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BFD7" w14:textId="77777777" w:rsidR="002361D0" w:rsidRPr="002361D0" w:rsidRDefault="002361D0" w:rsidP="002361D0">
      <w:pPr>
        <w:rPr>
          <w:lang w:val="de-DE"/>
        </w:rPr>
      </w:pPr>
      <w:r w:rsidRPr="002361D0">
        <w:rPr>
          <w:b/>
          <w:bCs/>
          <w:lang w:val="de-DE"/>
        </w:rPr>
        <w:t>Liebe Pressevertreter</w:t>
      </w:r>
      <w:r w:rsidRPr="002361D0">
        <w:rPr>
          <w:lang w:val="de-DE"/>
        </w:rPr>
        <w:t>, </w:t>
      </w:r>
    </w:p>
    <w:p w14:paraId="177B4F2F" w14:textId="77777777" w:rsidR="002361D0" w:rsidRPr="002361D0" w:rsidRDefault="002361D0" w:rsidP="002361D0">
      <w:pPr>
        <w:rPr>
          <w:lang w:val="de-DE"/>
        </w:rPr>
      </w:pPr>
    </w:p>
    <w:p w14:paraId="70997AC3" w14:textId="77777777" w:rsidR="002361D0" w:rsidRPr="002361D0" w:rsidRDefault="002361D0" w:rsidP="002361D0">
      <w:pPr>
        <w:rPr>
          <w:b/>
          <w:bCs/>
          <w:lang w:val="de-DE"/>
        </w:rPr>
      </w:pPr>
      <w:r w:rsidRPr="002361D0">
        <w:rPr>
          <w:lang w:val="de-DE"/>
        </w:rPr>
        <w:t xml:space="preserve">im April kommt der lang erwartete Michael-Jackson-Biopic-Film in die deutschen Kinos – ein weltweites Ereignis, das das Vermächtnis des „King </w:t>
      </w:r>
      <w:proofErr w:type="spellStart"/>
      <w:r w:rsidRPr="002361D0">
        <w:rPr>
          <w:lang w:val="de-DE"/>
        </w:rPr>
        <w:t>of</w:t>
      </w:r>
      <w:proofErr w:type="spellEnd"/>
      <w:r w:rsidRPr="002361D0">
        <w:rPr>
          <w:lang w:val="de-DE"/>
        </w:rPr>
        <w:t xml:space="preserve"> Pop“ erneut ins Rampenlicht rückt.</w:t>
      </w:r>
      <w:r w:rsidRPr="002361D0">
        <w:rPr>
          <w:lang w:val="de-DE"/>
        </w:rPr>
        <w:br/>
      </w:r>
      <w:r w:rsidRPr="002361D0">
        <w:rPr>
          <w:b/>
          <w:bCs/>
          <w:lang w:val="de-DE"/>
        </w:rPr>
        <w:t>Mit „</w:t>
      </w:r>
      <w:proofErr w:type="spellStart"/>
      <w:r w:rsidRPr="002361D0">
        <w:rPr>
          <w:b/>
          <w:bCs/>
          <w:lang w:val="de-DE"/>
        </w:rPr>
        <w:t>One</w:t>
      </w:r>
      <w:proofErr w:type="spellEnd"/>
      <w:r w:rsidRPr="002361D0">
        <w:rPr>
          <w:b/>
          <w:bCs/>
          <w:lang w:val="de-DE"/>
        </w:rPr>
        <w:t xml:space="preserve"> Night </w:t>
      </w:r>
      <w:proofErr w:type="spellStart"/>
      <w:r w:rsidRPr="002361D0">
        <w:rPr>
          <w:b/>
          <w:bCs/>
          <w:lang w:val="de-DE"/>
        </w:rPr>
        <w:t>of</w:t>
      </w:r>
      <w:proofErr w:type="spellEnd"/>
      <w:r w:rsidRPr="002361D0">
        <w:rPr>
          <w:b/>
          <w:bCs/>
          <w:lang w:val="de-DE"/>
        </w:rPr>
        <w:t xml:space="preserve"> MJ – The Tribute </w:t>
      </w:r>
      <w:proofErr w:type="spellStart"/>
      <w:r w:rsidRPr="002361D0">
        <w:rPr>
          <w:b/>
          <w:bCs/>
          <w:lang w:val="de-DE"/>
        </w:rPr>
        <w:t>to</w:t>
      </w:r>
      <w:proofErr w:type="spellEnd"/>
      <w:r w:rsidRPr="002361D0">
        <w:rPr>
          <w:b/>
          <w:bCs/>
          <w:lang w:val="de-DE"/>
        </w:rPr>
        <w:t xml:space="preserve"> </w:t>
      </w:r>
      <w:proofErr w:type="spellStart"/>
      <w:r w:rsidRPr="002361D0">
        <w:rPr>
          <w:b/>
          <w:bCs/>
          <w:lang w:val="de-DE"/>
        </w:rPr>
        <w:t>the</w:t>
      </w:r>
      <w:proofErr w:type="spellEnd"/>
      <w:r w:rsidRPr="002361D0">
        <w:rPr>
          <w:b/>
          <w:bCs/>
          <w:lang w:val="de-DE"/>
        </w:rPr>
        <w:t xml:space="preserve"> King </w:t>
      </w:r>
      <w:proofErr w:type="spellStart"/>
      <w:r w:rsidRPr="002361D0">
        <w:rPr>
          <w:b/>
          <w:bCs/>
          <w:lang w:val="de-DE"/>
        </w:rPr>
        <w:t>of</w:t>
      </w:r>
      <w:proofErr w:type="spellEnd"/>
      <w:r w:rsidRPr="002361D0">
        <w:rPr>
          <w:b/>
          <w:bCs/>
          <w:lang w:val="de-DE"/>
        </w:rPr>
        <w:t xml:space="preserve"> Pop“ und niemand Geringerem als Jennifer Batten, der Original-Gitarristin von Michael Jackson, können Sie die legendären Songs und größten Hits schon jetzt live auf Tour in Deutschland erleben. </w:t>
      </w:r>
    </w:p>
    <w:p w14:paraId="4B078FFD" w14:textId="77777777" w:rsidR="002361D0" w:rsidRPr="002361D0" w:rsidRDefault="002361D0" w:rsidP="002361D0">
      <w:pPr>
        <w:rPr>
          <w:lang w:val="de-DE"/>
        </w:rPr>
      </w:pPr>
    </w:p>
    <w:p w14:paraId="7C2BAE34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 xml:space="preserve">Erinnern Sie sich an die markante </w:t>
      </w:r>
      <w:proofErr w:type="gramStart"/>
      <w:r w:rsidRPr="002361D0">
        <w:rPr>
          <w:lang w:val="de-DE"/>
        </w:rPr>
        <w:t>Irokesenfrisur ?</w:t>
      </w:r>
      <w:proofErr w:type="gramEnd"/>
      <w:r w:rsidRPr="002361D0">
        <w:rPr>
          <w:lang w:val="de-DE"/>
        </w:rPr>
        <w:t xml:space="preserve"> </w:t>
      </w:r>
    </w:p>
    <w:p w14:paraId="32C7042B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Genau die Frau, die bei den größten Shows des King </w:t>
      </w:r>
      <w:proofErr w:type="spellStart"/>
      <w:r w:rsidRPr="002361D0">
        <w:rPr>
          <w:lang w:val="de-DE"/>
        </w:rPr>
        <w:t>of</w:t>
      </w:r>
      <w:proofErr w:type="spellEnd"/>
      <w:r w:rsidRPr="002361D0">
        <w:rPr>
          <w:lang w:val="de-DE"/>
        </w:rPr>
        <w:t> Pop an seiner Seite stand, ist jetzt mit einem der weltweit renommiertesten MJ-Imitatoren auf Tour und kommt </w:t>
      </w:r>
    </w:p>
    <w:p w14:paraId="17F7A217" w14:textId="77777777" w:rsidR="002361D0" w:rsidRPr="002361D0" w:rsidRDefault="002361D0" w:rsidP="002361D0">
      <w:pPr>
        <w:rPr>
          <w:lang w:val="de-DE"/>
        </w:rPr>
      </w:pPr>
      <w:r w:rsidRPr="002361D0">
        <w:rPr>
          <w:b/>
          <w:bCs/>
          <w:lang w:val="de-DE"/>
        </w:rPr>
        <w:t>am 15.03.2026 nach Ingolstadt ins Stadttheater!</w:t>
      </w:r>
    </w:p>
    <w:p w14:paraId="1212163D" w14:textId="77777777" w:rsidR="002361D0" w:rsidRPr="002361D0" w:rsidRDefault="002361D0" w:rsidP="002361D0">
      <w:pPr>
        <w:rPr>
          <w:lang w:val="de-DE"/>
        </w:rPr>
      </w:pPr>
    </w:p>
    <w:p w14:paraId="5AEBD962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Keine 0815-Show, sondern ein außergewöhnliches Live-Spektakel, das jeden Pop-Fan in den Bann zieht. </w:t>
      </w:r>
    </w:p>
    <w:p w14:paraId="24FF596C" w14:textId="77777777" w:rsidR="002361D0" w:rsidRPr="002361D0" w:rsidRDefault="002361D0" w:rsidP="002361D0">
      <w:pPr>
        <w:rPr>
          <w:lang w:val="de-DE"/>
        </w:rPr>
      </w:pPr>
    </w:p>
    <w:p w14:paraId="73164F62" w14:textId="77777777" w:rsidR="002361D0" w:rsidRPr="002361D0" w:rsidRDefault="002361D0" w:rsidP="002361D0">
      <w:pPr>
        <w:rPr>
          <w:lang w:val="de-DE"/>
        </w:rPr>
      </w:pPr>
      <w:proofErr w:type="gramStart"/>
      <w:r w:rsidRPr="002361D0">
        <w:rPr>
          <w:lang w:val="de-DE"/>
        </w:rPr>
        <w:t>„ </w:t>
      </w:r>
      <w:proofErr w:type="spellStart"/>
      <w:r w:rsidRPr="002361D0">
        <w:rPr>
          <w:b/>
          <w:bCs/>
          <w:lang w:val="de-DE"/>
        </w:rPr>
        <w:t>One</w:t>
      </w:r>
      <w:proofErr w:type="spellEnd"/>
      <w:proofErr w:type="gramEnd"/>
      <w:r w:rsidRPr="002361D0">
        <w:rPr>
          <w:b/>
          <w:bCs/>
          <w:lang w:val="de-DE"/>
        </w:rPr>
        <w:t> Night </w:t>
      </w:r>
      <w:proofErr w:type="spellStart"/>
      <w:r w:rsidRPr="002361D0">
        <w:rPr>
          <w:b/>
          <w:bCs/>
          <w:lang w:val="de-DE"/>
        </w:rPr>
        <w:t>Of</w:t>
      </w:r>
      <w:proofErr w:type="spellEnd"/>
      <w:r w:rsidRPr="002361D0">
        <w:rPr>
          <w:b/>
          <w:bCs/>
          <w:lang w:val="de-DE"/>
        </w:rPr>
        <w:t> MJ – The Tribute </w:t>
      </w:r>
      <w:proofErr w:type="spellStart"/>
      <w:r w:rsidRPr="002361D0">
        <w:rPr>
          <w:b/>
          <w:bCs/>
          <w:lang w:val="de-DE"/>
        </w:rPr>
        <w:t>To</w:t>
      </w:r>
      <w:proofErr w:type="spellEnd"/>
      <w:r w:rsidRPr="002361D0">
        <w:rPr>
          <w:b/>
          <w:bCs/>
          <w:lang w:val="de-DE"/>
        </w:rPr>
        <w:t> The King </w:t>
      </w:r>
      <w:proofErr w:type="spellStart"/>
      <w:r w:rsidRPr="002361D0">
        <w:rPr>
          <w:b/>
          <w:bCs/>
          <w:lang w:val="de-DE"/>
        </w:rPr>
        <w:t>Of</w:t>
      </w:r>
      <w:proofErr w:type="spellEnd"/>
      <w:r w:rsidRPr="002361D0">
        <w:rPr>
          <w:b/>
          <w:bCs/>
          <w:lang w:val="de-DE"/>
        </w:rPr>
        <w:t> Pop“</w:t>
      </w:r>
      <w:r w:rsidRPr="002361D0">
        <w:rPr>
          <w:lang w:val="de-DE"/>
        </w:rPr>
        <w:t xml:space="preserve"> bringt den unverkennbaren Sound, die ikonischen Moves und die Gänsehautmomente von Michael Jackson dorthin zurück, wo sie hingehören: auf die große Bühne. </w:t>
      </w:r>
    </w:p>
    <w:p w14:paraId="39F069EC" w14:textId="77777777" w:rsidR="002361D0" w:rsidRPr="002361D0" w:rsidRDefault="002361D0" w:rsidP="002361D0">
      <w:pPr>
        <w:rPr>
          <w:lang w:val="de-DE"/>
        </w:rPr>
      </w:pPr>
    </w:p>
    <w:p w14:paraId="571C5E5F" w14:textId="77777777" w:rsidR="002361D0" w:rsidRPr="002361D0" w:rsidRDefault="002361D0" w:rsidP="002361D0">
      <w:pPr>
        <w:rPr>
          <w:lang w:val="de-DE"/>
        </w:rPr>
      </w:pPr>
      <w:r w:rsidRPr="002361D0">
        <w:rPr>
          <w:b/>
          <w:bCs/>
          <w:lang w:val="de-DE"/>
        </w:rPr>
        <w:t>Rekordverdächtig:</w:t>
      </w:r>
      <w:r w:rsidRPr="002361D0">
        <w:rPr>
          <w:lang w:val="de-DE"/>
        </w:rPr>
        <w:t> </w:t>
      </w:r>
    </w:p>
    <w:p w14:paraId="765D41F8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Unser Michael-Jackson-Interpret heißt </w:t>
      </w:r>
      <w:r w:rsidRPr="002361D0">
        <w:rPr>
          <w:b/>
          <w:bCs/>
          <w:lang w:val="de-DE"/>
        </w:rPr>
        <w:t>Wendel Gama</w:t>
      </w:r>
      <w:r w:rsidRPr="002361D0">
        <w:rPr>
          <w:lang w:val="de-DE"/>
        </w:rPr>
        <w:t xml:space="preserve"> und kommt aus Brasilien. </w:t>
      </w:r>
    </w:p>
    <w:p w14:paraId="72B8B0AA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Mit beachtlichen </w:t>
      </w:r>
      <w:r w:rsidRPr="002361D0">
        <w:rPr>
          <w:b/>
          <w:bCs/>
          <w:lang w:val="de-DE"/>
        </w:rPr>
        <w:t>4,5 Millionen TikTok-Followern</w:t>
      </w:r>
      <w:r w:rsidRPr="002361D0">
        <w:rPr>
          <w:lang w:val="de-DE"/>
        </w:rPr>
        <w:t xml:space="preserve"> ist er längst kein Geheimtipp </w:t>
      </w:r>
      <w:proofErr w:type="gramStart"/>
      <w:r w:rsidRPr="002361D0">
        <w:rPr>
          <w:lang w:val="de-DE"/>
        </w:rPr>
        <w:t>mehr  und</w:t>
      </w:r>
      <w:proofErr w:type="gramEnd"/>
      <w:r w:rsidRPr="002361D0">
        <w:rPr>
          <w:lang w:val="de-DE"/>
        </w:rPr>
        <w:t xml:space="preserve"> stimmlich kaum vom Original zu unterscheiden. </w:t>
      </w:r>
    </w:p>
    <w:p w14:paraId="325E676A" w14:textId="77777777" w:rsidR="002361D0" w:rsidRPr="002361D0" w:rsidRDefault="002361D0" w:rsidP="002361D0">
      <w:pPr>
        <w:rPr>
          <w:lang w:val="de-DE"/>
        </w:rPr>
      </w:pPr>
      <w:r w:rsidRPr="002361D0">
        <w:rPr>
          <w:b/>
          <w:bCs/>
          <w:lang w:val="de-DE"/>
        </w:rPr>
        <w:t>Echte MJ-DNA:</w:t>
      </w:r>
      <w:r w:rsidRPr="002361D0">
        <w:rPr>
          <w:lang w:val="de-DE"/>
        </w:rPr>
        <w:t> </w:t>
      </w:r>
    </w:p>
    <w:p w14:paraId="6AB21882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Mit an Bord ist </w:t>
      </w:r>
      <w:r w:rsidRPr="002361D0">
        <w:rPr>
          <w:b/>
          <w:bCs/>
          <w:lang w:val="de-DE"/>
        </w:rPr>
        <w:t>Jennifer Batten</w:t>
      </w:r>
      <w:r w:rsidRPr="002361D0">
        <w:rPr>
          <w:lang w:val="de-DE"/>
        </w:rPr>
        <w:t>, Michael Jacksons legendäre Gitarristin, bekannt für ihren unverwechselbaren Stil. </w:t>
      </w:r>
    </w:p>
    <w:p w14:paraId="4D632C9C" w14:textId="77777777" w:rsidR="002361D0" w:rsidRPr="002361D0" w:rsidRDefault="002361D0" w:rsidP="002361D0">
      <w:pPr>
        <w:rPr>
          <w:lang w:val="de-DE"/>
        </w:rPr>
      </w:pPr>
      <w:r w:rsidRPr="002361D0">
        <w:rPr>
          <w:b/>
          <w:bCs/>
          <w:lang w:val="de-DE"/>
        </w:rPr>
        <w:t>Hochkarätige Besetzung:</w:t>
      </w:r>
    </w:p>
    <w:p w14:paraId="70B34066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Eine Live-Band wird von einem </w:t>
      </w:r>
      <w:r w:rsidRPr="002361D0">
        <w:rPr>
          <w:b/>
          <w:bCs/>
          <w:lang w:val="de-DE"/>
        </w:rPr>
        <w:t>kleinen, aber feinen Orchester</w:t>
      </w:r>
      <w:r w:rsidRPr="002361D0">
        <w:rPr>
          <w:lang w:val="de-DE"/>
        </w:rPr>
        <w:t xml:space="preserve"> getragen, dazu kommen Tänzer und Sänger. </w:t>
      </w:r>
    </w:p>
    <w:p w14:paraId="27BA8031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Insgesamt stehen </w:t>
      </w:r>
      <w:r w:rsidRPr="002361D0">
        <w:rPr>
          <w:b/>
          <w:bCs/>
          <w:lang w:val="de-DE"/>
        </w:rPr>
        <w:t>28 Künstler</w:t>
      </w:r>
      <w:r w:rsidRPr="002361D0">
        <w:rPr>
          <w:lang w:val="de-DE"/>
        </w:rPr>
        <w:t> auf der Bühne, um das musikalische Erbe des King </w:t>
      </w:r>
      <w:proofErr w:type="spellStart"/>
      <w:r w:rsidRPr="002361D0">
        <w:rPr>
          <w:lang w:val="de-DE"/>
        </w:rPr>
        <w:t>of</w:t>
      </w:r>
      <w:proofErr w:type="spellEnd"/>
      <w:r w:rsidRPr="002361D0">
        <w:rPr>
          <w:lang w:val="de-DE"/>
        </w:rPr>
        <w:t> Pop mitreißend zu zelebrieren. </w:t>
      </w:r>
    </w:p>
    <w:p w14:paraId="38D4AA73" w14:textId="77777777" w:rsidR="002361D0" w:rsidRPr="002361D0" w:rsidRDefault="002361D0" w:rsidP="002361D0">
      <w:pPr>
        <w:rPr>
          <w:lang w:val="de-DE"/>
        </w:rPr>
      </w:pPr>
    </w:p>
    <w:p w14:paraId="519BBEAA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Wir möchten Sie herzlich einladen, </w:t>
      </w:r>
      <w:proofErr w:type="gramStart"/>
      <w:r w:rsidRPr="002361D0">
        <w:rPr>
          <w:lang w:val="de-DE"/>
        </w:rPr>
        <w:t>über dieses einmalige, energiegeladene Tribute</w:t>
      </w:r>
      <w:proofErr w:type="gramEnd"/>
      <w:r w:rsidRPr="002361D0">
        <w:rPr>
          <w:lang w:val="de-DE"/>
        </w:rPr>
        <w:t> in Ihrer Redaktion zu berichten. </w:t>
      </w:r>
    </w:p>
    <w:p w14:paraId="5EEE6522" w14:textId="77777777" w:rsidR="002361D0" w:rsidRPr="002361D0" w:rsidRDefault="002361D0" w:rsidP="002361D0">
      <w:pPr>
        <w:rPr>
          <w:lang w:val="de-DE"/>
        </w:rPr>
      </w:pPr>
    </w:p>
    <w:p w14:paraId="7AAAC056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lastRenderedPageBreak/>
        <w:t>Gern stellen wir Ihnen </w:t>
      </w:r>
      <w:r w:rsidRPr="002361D0">
        <w:rPr>
          <w:b/>
          <w:bCs/>
          <w:lang w:val="de-DE"/>
        </w:rPr>
        <w:t>Interviewoptionen</w:t>
      </w:r>
      <w:r w:rsidRPr="002361D0">
        <w:rPr>
          <w:lang w:val="de-DE"/>
        </w:rPr>
        <w:t> und </w:t>
      </w:r>
      <w:r w:rsidRPr="002361D0">
        <w:rPr>
          <w:b/>
          <w:bCs/>
          <w:lang w:val="de-DE"/>
        </w:rPr>
        <w:t>Hintergrundinfos</w:t>
      </w:r>
      <w:r w:rsidRPr="002361D0">
        <w:rPr>
          <w:lang w:val="de-DE"/>
        </w:rPr>
        <w:t> zur Verfügung, Pressematerial finden Sie hier: </w:t>
      </w:r>
      <w:hyperlink r:id="rId4" w:tgtFrame="_blank" w:history="1">
        <w:r w:rsidRPr="002361D0">
          <w:rPr>
            <w:rStyle w:val="Hyperlink"/>
            <w:lang w:val="de-DE"/>
          </w:rPr>
          <w:t xml:space="preserve">Presse - </w:t>
        </w:r>
        <w:proofErr w:type="spellStart"/>
        <w:r w:rsidRPr="002361D0">
          <w:rPr>
            <w:rStyle w:val="Hyperlink"/>
            <w:lang w:val="de-DE"/>
          </w:rPr>
          <w:t>Resetproduction</w:t>
        </w:r>
        <w:proofErr w:type="spellEnd"/>
      </w:hyperlink>
      <w:r w:rsidRPr="002361D0">
        <w:rPr>
          <w:lang w:val="de-DE"/>
        </w:rPr>
        <w:t>. </w:t>
      </w:r>
    </w:p>
    <w:p w14:paraId="03A18E2B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Gerne können wir auch über </w:t>
      </w:r>
      <w:r w:rsidRPr="002361D0">
        <w:rPr>
          <w:b/>
          <w:bCs/>
          <w:lang w:val="de-DE"/>
        </w:rPr>
        <w:t>Kooperationen im Pay-Bereich</w:t>
      </w:r>
      <w:r w:rsidRPr="002361D0">
        <w:rPr>
          <w:lang w:val="de-DE"/>
        </w:rPr>
        <w:t> sprechen. </w:t>
      </w:r>
    </w:p>
    <w:p w14:paraId="67D7C2E3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Sie wünschen einen Eindruck direkt vor Ort? Dann tragen Sie sich gerne ein: </w:t>
      </w:r>
      <w:hyperlink r:id="rId5" w:tgtFrame="_blank" w:history="1">
        <w:r w:rsidRPr="002361D0">
          <w:rPr>
            <w:rStyle w:val="Hyperlink"/>
            <w:lang w:val="de-DE"/>
          </w:rPr>
          <w:t xml:space="preserve">Akkreditierung - </w:t>
        </w:r>
        <w:proofErr w:type="spellStart"/>
        <w:r w:rsidRPr="002361D0">
          <w:rPr>
            <w:rStyle w:val="Hyperlink"/>
            <w:lang w:val="de-DE"/>
          </w:rPr>
          <w:t>Resetproduction</w:t>
        </w:r>
        <w:proofErr w:type="spellEnd"/>
      </w:hyperlink>
      <w:r w:rsidRPr="002361D0">
        <w:rPr>
          <w:lang w:val="de-DE"/>
        </w:rPr>
        <w:t> </w:t>
      </w:r>
    </w:p>
    <w:p w14:paraId="5B5C724D" w14:textId="77777777" w:rsidR="002361D0" w:rsidRPr="002361D0" w:rsidRDefault="002361D0" w:rsidP="002361D0">
      <w:pPr>
        <w:rPr>
          <w:lang w:val="de-DE"/>
        </w:rPr>
      </w:pPr>
    </w:p>
    <w:p w14:paraId="0499ED23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Ich freue mich, wenn wir gemeinsam Ihre Leser mitreißen und diesen einzigartigen und besonderen Showabend zum Erfolg machen.</w:t>
      </w:r>
    </w:p>
    <w:p w14:paraId="202B002E" w14:textId="77777777" w:rsidR="002361D0" w:rsidRPr="002361D0" w:rsidRDefault="002361D0" w:rsidP="002361D0">
      <w:pPr>
        <w:rPr>
          <w:lang w:val="de-DE"/>
        </w:rPr>
      </w:pPr>
    </w:p>
    <w:p w14:paraId="2CB29B7C" w14:textId="77777777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t>Bei Interesse oder Rückfragen melden Sie sich einfach – ich stehe jederzeit für weitere Informationen zur Verfügung. </w:t>
      </w:r>
    </w:p>
    <w:p w14:paraId="5B03B56B" w14:textId="77777777" w:rsidR="002361D0" w:rsidRPr="002361D0" w:rsidRDefault="002361D0" w:rsidP="002361D0">
      <w:pPr>
        <w:rPr>
          <w:b/>
          <w:bCs/>
          <w:lang w:val="it-IT"/>
        </w:rPr>
      </w:pPr>
    </w:p>
    <w:p w14:paraId="3853ADC0" w14:textId="77777777" w:rsidR="002361D0" w:rsidRPr="002361D0" w:rsidRDefault="002361D0" w:rsidP="002361D0">
      <w:pPr>
        <w:rPr>
          <w:lang w:val="de-DE"/>
        </w:rPr>
      </w:pPr>
      <w:r w:rsidRPr="002361D0">
        <w:rPr>
          <w:b/>
          <w:bCs/>
          <w:lang w:val="it-IT"/>
        </w:rPr>
        <w:t>Keep the MJ-Spirit </w:t>
      </w:r>
      <w:proofErr w:type="spellStart"/>
      <w:r w:rsidRPr="002361D0">
        <w:rPr>
          <w:b/>
          <w:bCs/>
          <w:lang w:val="it-IT"/>
        </w:rPr>
        <w:t>alive</w:t>
      </w:r>
      <w:proofErr w:type="spellEnd"/>
      <w:r w:rsidRPr="002361D0">
        <w:rPr>
          <w:b/>
          <w:bCs/>
          <w:lang w:val="it-IT"/>
        </w:rPr>
        <w:t>!</w:t>
      </w:r>
      <w:r w:rsidRPr="002361D0">
        <w:rPr>
          <w:lang w:val="de-DE"/>
        </w:rPr>
        <w:t> </w:t>
      </w:r>
    </w:p>
    <w:p w14:paraId="7D3D7D75" w14:textId="77777777" w:rsidR="002361D0" w:rsidRPr="002361D0" w:rsidRDefault="002361D0" w:rsidP="002361D0">
      <w:pPr>
        <w:rPr>
          <w:lang w:val="de-DE"/>
        </w:rPr>
      </w:pPr>
    </w:p>
    <w:p w14:paraId="3B02E21F" w14:textId="77777777" w:rsidR="002361D0" w:rsidRPr="002361D0" w:rsidRDefault="002361D0" w:rsidP="002361D0">
      <w:pPr>
        <w:rPr>
          <w:lang w:val="de-DE"/>
        </w:rPr>
      </w:pPr>
    </w:p>
    <w:p w14:paraId="78A99966" w14:textId="0A23FC1F" w:rsidR="002361D0" w:rsidRPr="002361D0" w:rsidRDefault="002361D0" w:rsidP="002361D0">
      <w:pPr>
        <w:rPr>
          <w:lang w:val="de-DE"/>
        </w:rPr>
      </w:pPr>
      <w:r w:rsidRPr="002361D0">
        <w:rPr>
          <w:lang w:val="de-DE"/>
        </w:rPr>
        <w:drawing>
          <wp:inline distT="0" distB="0" distL="0" distR="0" wp14:anchorId="1CF95D44" wp14:editId="26FA133D">
            <wp:extent cx="5400675" cy="3057525"/>
            <wp:effectExtent l="0" t="0" r="9525" b="9525"/>
            <wp:docPr id="728867921" name="Grafik 2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67921" name="Grafik 2" descr="Ein Bild, das Text, Screenshot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70384" w14:textId="77777777" w:rsidR="007D5560" w:rsidRDefault="007D5560"/>
    <w:sectPr w:rsidR="007D5560" w:rsidSect="006430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0"/>
    <w:rsid w:val="002361D0"/>
    <w:rsid w:val="006430FA"/>
    <w:rsid w:val="007D5560"/>
    <w:rsid w:val="00825609"/>
    <w:rsid w:val="00B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CA41"/>
  <w15:chartTrackingRefBased/>
  <w15:docId w15:val="{B7FE5233-A3E5-44F2-916F-32A82970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f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61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61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61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61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61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61D0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61D0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61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61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61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61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61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61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61D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61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61D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61D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361D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6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5.png@01DC9106.50F4BD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resetproduction.de/presse/akkreditierung/" TargetMode="External"/><Relationship Id="rId4" Type="http://schemas.openxmlformats.org/officeDocument/2006/relationships/hyperlink" Target="https://www.resetproduction.de/pres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Schmiedeke Bettina</dc:creator>
  <cp:keywords/>
  <dc:description/>
  <cp:lastModifiedBy>Schmiedeke Bettina</cp:lastModifiedBy>
  <cp:revision>1</cp:revision>
  <dcterms:created xsi:type="dcterms:W3CDTF">2026-01-29T12:58:00Z</dcterms:created>
  <dcterms:modified xsi:type="dcterms:W3CDTF">2026-01-29T12:59:00Z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2026-01-29T12:59:31Z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a2acdfe0-4417-4e26-a152-967d8010c95f</vt:lpwstr>
  </property>
  <property fmtid="{D5CDD505-2E9C-101B-9397-08002B2CF9AE}" pid="7" name="MSIP_Label_defa4170-0d19-0005-0004-bc88714345d2_ActionId">
    <vt:lpwstr>373e23bc-79df-456a-9464-502b48602701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